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E2074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65A27D0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B4852AA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汉中市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青年科技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支撑项目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申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书</w:t>
      </w:r>
    </w:p>
    <w:p w14:paraId="207336F7">
      <w:pPr>
        <w:pStyle w:val="6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适用于已入选的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u w:val="none"/>
          <w:lang w:val="en-US" w:eastAsia="zh-CN"/>
        </w:rPr>
        <w:t>青年科技创业人才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）</w:t>
      </w:r>
    </w:p>
    <w:p w14:paraId="3DF5239C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C196B55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9C11C09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7401B7F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3DF9D84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申 报 人：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7BCA604F">
      <w:pPr>
        <w:spacing w:after="93"/>
        <w:ind w:left="1075" w:right="824"/>
        <w:rPr>
          <w:rFonts w:hint="eastAsi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入选年度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67795C03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项目名称：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64611831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申报单位（签章）：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</w:t>
      </w:r>
    </w:p>
    <w:p w14:paraId="64FCEEE4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 xml:space="preserve">填报日期：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日</w:t>
      </w:r>
    </w:p>
    <w:p w14:paraId="0ED7292B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推荐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单位（签章）：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</w:t>
      </w:r>
    </w:p>
    <w:p w14:paraId="5AE9F434">
      <w:pPr>
        <w:spacing w:after="460" w:line="1" w:lineRule="exact"/>
        <w:rPr>
          <w:rFonts w:hint="eastAsia" w:ascii="黑体" w:hAnsi="黑体" w:eastAsia="黑体" w:cs="黑体"/>
          <w:b w:val="0"/>
          <w:bCs w:val="0"/>
          <w:color w:val="auto"/>
          <w:highlight w:val="none"/>
        </w:rPr>
      </w:pPr>
    </w:p>
    <w:p w14:paraId="54FEF82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1A362E9E">
      <w:pPr>
        <w:pStyle w:val="6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71B70A5F">
      <w:pPr>
        <w:pStyle w:val="16"/>
        <w:rPr>
          <w:rFonts w:hint="default"/>
        </w:rPr>
      </w:pPr>
    </w:p>
    <w:p w14:paraId="1C9F3A7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  <w:t>汉中市科学技术局制</w:t>
      </w:r>
    </w:p>
    <w:p w14:paraId="3B1F7D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6C1F30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23B158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6989DA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566232FE">
      <w:pPr>
        <w:spacing w:after="93" w:afterLines="30" w:line="600" w:lineRule="exact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基本信息</w:t>
      </w:r>
    </w:p>
    <w:tbl>
      <w:tblPr>
        <w:tblStyle w:val="19"/>
        <w:tblW w:w="543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1621"/>
        <w:gridCol w:w="2430"/>
        <w:gridCol w:w="3230"/>
      </w:tblGrid>
      <w:tr w14:paraId="4B036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3DF29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11F1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275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09F63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项目现处阶段</w:t>
            </w:r>
          </w:p>
        </w:tc>
        <w:tc>
          <w:tcPr>
            <w:tcW w:w="822" w:type="pct"/>
            <w:noWrap w:val="0"/>
            <w:vAlign w:val="center"/>
          </w:tcPr>
          <w:p w14:paraId="44AA3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2" w:type="pct"/>
            <w:noWrap w:val="0"/>
            <w:vAlign w:val="center"/>
          </w:tcPr>
          <w:p w14:paraId="1DBA0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所属产业领域</w:t>
            </w:r>
          </w:p>
        </w:tc>
        <w:tc>
          <w:tcPr>
            <w:tcW w:w="1637" w:type="pct"/>
            <w:noWrap w:val="0"/>
            <w:vAlign w:val="center"/>
          </w:tcPr>
          <w:p w14:paraId="3113C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FA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115D8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项目执行期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62E68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至</w:t>
            </w:r>
          </w:p>
        </w:tc>
      </w:tr>
      <w:tr w14:paraId="2B45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52C24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项目总投资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49CE4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134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625A3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拟申请专项资金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35DDC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2B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07" w:type="pct"/>
            <w:noWrap w:val="0"/>
            <w:vAlign w:val="center"/>
          </w:tcPr>
          <w:p w14:paraId="7CF4E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其他经费来源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35454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17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1307" w:type="pct"/>
            <w:noWrap w:val="0"/>
            <w:vAlign w:val="center"/>
          </w:tcPr>
          <w:p w14:paraId="094259B6">
            <w:pPr>
              <w:spacing w:before="300" w:after="120" w:line="288" w:lineRule="auto"/>
              <w:ind w:left="0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项目研究（创业）主要内容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200字以内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）</w:t>
            </w:r>
          </w:p>
          <w:p w14:paraId="73843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3"/>
            <w:noWrap w:val="0"/>
            <w:vAlign w:val="center"/>
          </w:tcPr>
          <w:p w14:paraId="0B7633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围绕地方主导产业、企业技术需求、市场应用场景，简要说明项目拟开展的技术研发、工艺优化、产品创新、市场推广、产业化落地等工作内容。</w:t>
            </w:r>
          </w:p>
          <w:p w14:paraId="56106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5578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1307" w:type="pct"/>
            <w:noWrap w:val="0"/>
            <w:vAlign w:val="center"/>
          </w:tcPr>
          <w:p w14:paraId="49C5DCAC">
            <w:pPr>
              <w:spacing w:before="300" w:after="120" w:line="288" w:lineRule="auto"/>
              <w:ind w:left="0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项目创新点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200字以内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）</w:t>
            </w:r>
          </w:p>
          <w:p w14:paraId="4B88CA8A">
            <w:pPr>
              <w:spacing w:before="300" w:after="120" w:line="288" w:lineRule="auto"/>
              <w:ind w:left="0" w:firstLine="240" w:firstLineChars="100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  <w:p w14:paraId="3E10F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3"/>
            <w:noWrap w:val="0"/>
            <w:vAlign w:val="center"/>
          </w:tcPr>
          <w:p w14:paraId="1331A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2"/>
              </w:rPr>
              <w:t>说明技术创新、模式创新、工艺创新、应用创新、产业化创新等核心亮点，区别于现有技术、现有产品的优势。</w:t>
            </w:r>
          </w:p>
        </w:tc>
      </w:tr>
      <w:tr w14:paraId="5E7C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6" w:hRule="atLeast"/>
          <w:jc w:val="center"/>
        </w:trPr>
        <w:tc>
          <w:tcPr>
            <w:tcW w:w="1307" w:type="pct"/>
            <w:noWrap w:val="0"/>
            <w:vAlign w:val="center"/>
          </w:tcPr>
          <w:p w14:paraId="2C7B87A9">
            <w:pPr>
              <w:spacing w:before="300" w:after="120" w:line="288" w:lineRule="auto"/>
              <w:ind w:left="0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预期成效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200字以内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）</w:t>
            </w:r>
          </w:p>
          <w:p w14:paraId="7AE6A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3"/>
            <w:noWrap w:val="0"/>
            <w:vAlign w:val="center"/>
          </w:tcPr>
          <w:p w14:paraId="7799FEDB">
            <w:pPr>
              <w:spacing w:before="120" w:after="120" w:line="288" w:lineRule="auto"/>
              <w:ind w:left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预期实现技术突破、产品迭代、工艺改良、成果转化、示范推广、产业带动、企业提质增效等具体成效。</w:t>
            </w:r>
          </w:p>
          <w:p w14:paraId="76E0D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3F41A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1" w:hRule="atLeast"/>
          <w:jc w:val="center"/>
        </w:trPr>
        <w:tc>
          <w:tcPr>
            <w:tcW w:w="1307" w:type="pct"/>
            <w:noWrap w:val="0"/>
            <w:vAlign w:val="center"/>
          </w:tcPr>
          <w:p w14:paraId="07FEE002">
            <w:pPr>
              <w:spacing w:before="300" w:after="120" w:line="288" w:lineRule="auto"/>
              <w:ind w:left="0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考核指标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100字以内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）</w:t>
            </w:r>
          </w:p>
          <w:p w14:paraId="10CC6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692" w:type="pct"/>
            <w:gridSpan w:val="3"/>
            <w:noWrap w:val="0"/>
            <w:vAlign w:val="center"/>
          </w:tcPr>
          <w:p w14:paraId="60F46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 w14:paraId="6A1EC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0"/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</w:pPr>
    </w:p>
    <w:p w14:paraId="36800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0"/>
        <w:rPr>
          <w:rFonts w:hint="default" w:ascii="黑体" w:hAnsi="黑体" w:eastAsia="黑体" w:cs="黑体"/>
          <w:bCs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二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</w:t>
      </w: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项目人员情况</w:t>
      </w:r>
    </w:p>
    <w:tbl>
      <w:tblPr>
        <w:tblStyle w:val="19"/>
        <w:tblW w:w="9720" w:type="dxa"/>
        <w:tblInd w:w="-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290"/>
        <w:gridCol w:w="870"/>
        <w:gridCol w:w="1467"/>
        <w:gridCol w:w="1182"/>
        <w:gridCol w:w="723"/>
        <w:gridCol w:w="723"/>
        <w:gridCol w:w="1234"/>
        <w:gridCol w:w="1181"/>
      </w:tblGrid>
      <w:tr w14:paraId="4020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6E42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项目负责人</w:t>
            </w:r>
          </w:p>
        </w:tc>
      </w:tr>
      <w:tr w14:paraId="277E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F8F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C3DE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D107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8109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C51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63AA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57E5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AA6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E2F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项目分工</w:t>
            </w:r>
          </w:p>
        </w:tc>
      </w:tr>
      <w:tr w14:paraId="21B1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9453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32E8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457D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9B4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C2E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0CC0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358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6AD8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051D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9E9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C574">
            <w:pPr>
              <w:spacing w:after="0"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1150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B5CD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CD29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26C9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F2F1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1E11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1549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7360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ADD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D754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B14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5C58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536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E090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EE2E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8D78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CBFC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1493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AEF3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246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206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F64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97E2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BE9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E0C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4EEE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2C80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984D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5B7F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88ED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F32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66F4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B5D9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C0A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AABD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9C7A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7372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E1FB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066A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F7DE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05990510">
      <w:pPr>
        <w:spacing w:after="93" w:afterLines="30" w:line="600" w:lineRule="exact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、所在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单位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基本情况</w:t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256"/>
        <w:gridCol w:w="1222"/>
        <w:gridCol w:w="1033"/>
        <w:gridCol w:w="781"/>
        <w:gridCol w:w="1623"/>
        <w:gridCol w:w="605"/>
        <w:gridCol w:w="2184"/>
      </w:tblGrid>
      <w:tr w14:paraId="0299D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756" w:type="pct"/>
            <w:noWrap w:val="0"/>
            <w:vAlign w:val="center"/>
          </w:tcPr>
          <w:p w14:paraId="11B03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4243" w:type="pct"/>
            <w:gridSpan w:val="7"/>
            <w:noWrap w:val="0"/>
            <w:vAlign w:val="center"/>
          </w:tcPr>
          <w:p w14:paraId="2CAAE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  <w:tr w14:paraId="547D3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756" w:type="pct"/>
            <w:noWrap w:val="0"/>
            <w:vAlign w:val="center"/>
          </w:tcPr>
          <w:p w14:paraId="480FD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注册时间</w:t>
            </w:r>
          </w:p>
        </w:tc>
        <w:tc>
          <w:tcPr>
            <w:tcW w:w="1383" w:type="pct"/>
            <w:gridSpan w:val="3"/>
            <w:noWrap w:val="0"/>
            <w:vAlign w:val="center"/>
          </w:tcPr>
          <w:p w14:paraId="69514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324" w:type="pct"/>
            <w:gridSpan w:val="2"/>
            <w:noWrap w:val="0"/>
            <w:vAlign w:val="center"/>
          </w:tcPr>
          <w:p w14:paraId="6D300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eastAsia="zh-CN"/>
              </w:rPr>
              <w:t>统一社会信用代码（或组织机构代码）</w:t>
            </w:r>
          </w:p>
        </w:tc>
        <w:tc>
          <w:tcPr>
            <w:tcW w:w="1536" w:type="pct"/>
            <w:gridSpan w:val="2"/>
            <w:noWrap w:val="0"/>
            <w:vAlign w:val="center"/>
          </w:tcPr>
          <w:p w14:paraId="2AB69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/>
              </w:rPr>
            </w:pPr>
          </w:p>
        </w:tc>
      </w:tr>
      <w:tr w14:paraId="0F6A6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56" w:type="pct"/>
            <w:noWrap w:val="0"/>
            <w:vAlign w:val="center"/>
          </w:tcPr>
          <w:p w14:paraId="5C4D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企业类别</w:t>
            </w:r>
          </w:p>
        </w:tc>
        <w:tc>
          <w:tcPr>
            <w:tcW w:w="4243" w:type="pct"/>
            <w:gridSpan w:val="7"/>
            <w:noWrap w:val="0"/>
            <w:vAlign w:val="center"/>
          </w:tcPr>
          <w:p w14:paraId="2415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</w:rPr>
            </w:pPr>
            <w:r>
              <w:rPr>
                <w:rFonts w:hint="eastAsia" w:ascii="宋体"/>
              </w:rPr>
              <w:t>□</w:t>
            </w:r>
            <w:r>
              <w:rPr>
                <w:rFonts w:hint="eastAsia"/>
                <w:lang w:val="en-US" w:eastAsia="zh-CN"/>
              </w:rPr>
              <w:t>科技型中小企业</w:t>
            </w:r>
            <w:r>
              <w:rPr>
                <w:rFonts w:hint="eastAsia"/>
              </w:rPr>
              <w:t xml:space="preserve">（不超过5年） </w:t>
            </w:r>
          </w:p>
          <w:p w14:paraId="741F6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u w:val="none"/>
              </w:rPr>
            </w:pPr>
            <w:r>
              <w:rPr>
                <w:rFonts w:hint="eastAsia" w:ascii="宋体"/>
              </w:rPr>
              <w:sym w:font="Wingdings 2" w:char="00A3"/>
            </w:r>
            <w:r>
              <w:t>高新技术企业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/>
                <w:iCs/>
                <w:snapToGrid w:val="0"/>
                <w:kern w:val="0"/>
                <w:sz w:val="24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i/>
                <w:iCs/>
                <w:snapToGrid w:val="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u w:val="none"/>
              </w:rPr>
              <w:t xml:space="preserve">                </w:t>
            </w:r>
          </w:p>
          <w:p w14:paraId="5891F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</w:rPr>
              <w:t>□</w:t>
            </w:r>
            <w:r>
              <w:rPr>
                <w:rFonts w:hint="eastAsia"/>
              </w:rPr>
              <w:t>规模以上企业</w:t>
            </w:r>
          </w:p>
        </w:tc>
      </w:tr>
      <w:tr w14:paraId="3D13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570" w:type="pct"/>
            <w:gridSpan w:val="3"/>
            <w:noWrap w:val="0"/>
            <w:vAlign w:val="center"/>
          </w:tcPr>
          <w:p w14:paraId="682AE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bCs/>
                <w:color w:val="000000"/>
                <w:highlight w:val="none"/>
              </w:rPr>
            </w:pPr>
            <w:r>
              <w:rPr>
                <w:rFonts w:ascii="宋体" w:hAnsi="宋体"/>
                <w:bCs/>
                <w:color w:val="000000"/>
                <w:highlight w:val="none"/>
              </w:rPr>
              <w:t>单位在职人数</w:t>
            </w:r>
          </w:p>
          <w:p w14:paraId="3214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bCs/>
                <w:color w:val="000000"/>
                <w:highlight w:val="none"/>
              </w:rPr>
            </w:pPr>
            <w:r>
              <w:rPr>
                <w:rFonts w:ascii="宋体" w:hAnsi="宋体"/>
                <w:bCs/>
                <w:color w:val="000000"/>
                <w:highlight w:val="none"/>
              </w:rPr>
              <w:t>（单位：人）</w:t>
            </w:r>
          </w:p>
        </w:tc>
        <w:tc>
          <w:tcPr>
            <w:tcW w:w="999" w:type="pct"/>
            <w:gridSpan w:val="2"/>
            <w:noWrap w:val="0"/>
            <w:vAlign w:val="center"/>
          </w:tcPr>
          <w:p w14:paraId="3C83D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bCs/>
                <w:color w:val="000000"/>
                <w:highlight w:val="none"/>
              </w:rPr>
            </w:pPr>
          </w:p>
        </w:tc>
        <w:tc>
          <w:tcPr>
            <w:tcW w:w="1227" w:type="pct"/>
            <w:gridSpan w:val="2"/>
            <w:noWrap w:val="0"/>
            <w:vAlign w:val="center"/>
          </w:tcPr>
          <w:p w14:paraId="3B29F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highlight w:val="none"/>
                <w:lang w:eastAsia="zh-CN"/>
              </w:rPr>
              <w:t>其中：研发人员</w:t>
            </w:r>
            <w:r>
              <w:rPr>
                <w:rFonts w:hint="eastAsia" w:ascii="宋体" w:hAnsi="宋体"/>
                <w:bCs/>
                <w:color w:val="00000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highlight w:val="none"/>
                <w:lang w:eastAsia="zh-CN"/>
              </w:rPr>
              <w:t>总数</w:t>
            </w:r>
          </w:p>
        </w:tc>
        <w:tc>
          <w:tcPr>
            <w:tcW w:w="1203" w:type="pct"/>
            <w:noWrap w:val="0"/>
            <w:vAlign w:val="center"/>
          </w:tcPr>
          <w:p w14:paraId="6942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olor w:val="000000"/>
                <w:highlight w:val="none"/>
                <w:lang w:eastAsia="zh-CN"/>
              </w:rPr>
            </w:pPr>
          </w:p>
        </w:tc>
      </w:tr>
      <w:tr w14:paraId="5FAF1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5" w:hRule="atLeast"/>
          <w:jc w:val="center"/>
        </w:trPr>
        <w:tc>
          <w:tcPr>
            <w:tcW w:w="897" w:type="pct"/>
            <w:gridSpan w:val="2"/>
            <w:noWrap w:val="0"/>
            <w:vAlign w:val="center"/>
          </w:tcPr>
          <w:p w14:paraId="4EB56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/>
                <w:bCs/>
                <w:color w:val="000000"/>
                <w:highlight w:val="none"/>
                <w:lang w:val="en-US" w:eastAsia="zh-CN"/>
              </w:rPr>
              <w:t>企业</w:t>
            </w:r>
            <w:r>
              <w:rPr>
                <w:rFonts w:ascii="宋体" w:hAnsi="宋体"/>
                <w:bCs/>
                <w:color w:val="000000"/>
                <w:highlight w:val="none"/>
              </w:rPr>
              <w:t>主要</w:t>
            </w:r>
            <w:r>
              <w:rPr>
                <w:rFonts w:hint="eastAsia" w:ascii="宋体" w:hAnsi="宋体"/>
                <w:bCs/>
                <w:color w:val="000000"/>
                <w:highlight w:val="none"/>
              </w:rPr>
              <w:t>研究</w:t>
            </w:r>
            <w:r>
              <w:rPr>
                <w:rFonts w:ascii="宋体" w:hAnsi="宋体"/>
                <w:bCs/>
                <w:color w:val="000000"/>
                <w:highlight w:val="none"/>
              </w:rPr>
              <w:t>方向和特色</w:t>
            </w:r>
          </w:p>
        </w:tc>
        <w:tc>
          <w:tcPr>
            <w:tcW w:w="4102" w:type="pct"/>
            <w:gridSpan w:val="6"/>
            <w:noWrap w:val="0"/>
            <w:vAlign w:val="center"/>
          </w:tcPr>
          <w:p w14:paraId="0032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/>
                <w:highlight w:val="none"/>
              </w:rPr>
            </w:pPr>
          </w:p>
        </w:tc>
      </w:tr>
      <w:tr w14:paraId="4F1E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1" w:hRule="atLeast"/>
          <w:jc w:val="center"/>
        </w:trPr>
        <w:tc>
          <w:tcPr>
            <w:tcW w:w="897" w:type="pct"/>
            <w:gridSpan w:val="2"/>
            <w:noWrap w:val="0"/>
            <w:vAlign w:val="center"/>
          </w:tcPr>
          <w:p w14:paraId="727D86FE">
            <w:pPr>
              <w:snapToGrid w:val="0"/>
              <w:ind w:right="6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对青年科技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lang w:val="en-US" w:eastAsia="zh-CN"/>
              </w:rPr>
              <w:t>创业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人才提供支持情况</w:t>
            </w:r>
          </w:p>
          <w:p w14:paraId="7BAD0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/>
                <w:bCs/>
                <w:color w:val="000000"/>
                <w:highlight w:val="none"/>
              </w:rPr>
            </w:pPr>
          </w:p>
        </w:tc>
        <w:tc>
          <w:tcPr>
            <w:tcW w:w="4102" w:type="pct"/>
            <w:gridSpan w:val="6"/>
            <w:noWrap w:val="0"/>
            <w:vAlign w:val="center"/>
          </w:tcPr>
          <w:p w14:paraId="6EF28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包括提供配套资金、技术支撑、团队配备、条件保障等</w:t>
            </w:r>
          </w:p>
        </w:tc>
      </w:tr>
      <w:tr w14:paraId="586D3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  <w:jc w:val="center"/>
        </w:trPr>
        <w:tc>
          <w:tcPr>
            <w:tcW w:w="897" w:type="pct"/>
            <w:gridSpan w:val="2"/>
            <w:noWrap w:val="0"/>
            <w:vAlign w:val="center"/>
          </w:tcPr>
          <w:p w14:paraId="1E281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  <w:r>
              <w:rPr>
                <w:rFonts w:ascii="宋体" w:hAnsi="宋体"/>
                <w:bCs/>
                <w:color w:val="000000"/>
              </w:rPr>
              <w:t>获得</w:t>
            </w:r>
            <w:r>
              <w:rPr>
                <w:rFonts w:hint="eastAsia" w:ascii="宋体" w:hAnsi="宋体"/>
                <w:bCs/>
                <w:color w:val="000000"/>
              </w:rPr>
              <w:t>市</w:t>
            </w:r>
            <w:r>
              <w:rPr>
                <w:rFonts w:ascii="宋体" w:hAnsi="宋体"/>
                <w:bCs/>
                <w:color w:val="000000"/>
              </w:rPr>
              <w:t>级以上</w:t>
            </w:r>
            <w:r>
              <w:rPr>
                <w:rFonts w:hint="eastAsia" w:ascii="宋体" w:hAnsi="宋体"/>
                <w:bCs/>
                <w:color w:val="000000"/>
              </w:rPr>
              <w:t>创新平台</w:t>
            </w:r>
          </w:p>
        </w:tc>
        <w:tc>
          <w:tcPr>
            <w:tcW w:w="4102" w:type="pct"/>
            <w:gridSpan w:val="6"/>
            <w:noWrap w:val="0"/>
            <w:vAlign w:val="center"/>
          </w:tcPr>
          <w:p w14:paraId="60DFD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工程技术研究中心</w:t>
            </w:r>
            <w:r>
              <w:rPr>
                <w:rFonts w:hint="eastAsia" w:ascii="宋体" w:hAnsi="宋体"/>
                <w:bCs/>
                <w:color w:val="000000"/>
              </w:rPr>
              <w:t xml:space="preserve"> □</w:t>
            </w:r>
            <w:r>
              <w:rPr>
                <w:rFonts w:ascii="宋体" w:hAnsi="宋体"/>
                <w:bCs/>
                <w:color w:val="000000"/>
              </w:rPr>
              <w:t xml:space="preserve"> 重点实验室</w:t>
            </w:r>
            <w:r>
              <w:rPr>
                <w:rFonts w:hint="eastAsia"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工程研究中心 </w:t>
            </w:r>
          </w:p>
          <w:p w14:paraId="559A6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</w:rPr>
              <w:t xml:space="preserve">工程实验室 </w:t>
            </w:r>
            <w:r>
              <w:rPr>
                <w:rFonts w:hint="eastAsia" w:ascii="宋体" w:hAnsi="宋体"/>
                <w:bCs/>
                <w:color w:val="000000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企业技术中心</w:t>
            </w:r>
            <w:r>
              <w:rPr>
                <w:rFonts w:hint="eastAsia"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</w:rPr>
              <w:t xml:space="preserve">新型研发机构 </w:t>
            </w:r>
          </w:p>
          <w:p w14:paraId="60F7A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</w:rPr>
              <w:t>□</w:t>
            </w:r>
            <w:r>
              <w:rPr>
                <w:rFonts w:ascii="宋体" w:hAnsi="宋体"/>
                <w:bCs/>
                <w:color w:val="000000"/>
              </w:rPr>
              <w:t xml:space="preserve"> 其他</w:t>
            </w:r>
            <w:r>
              <w:rPr>
                <w:rFonts w:hint="eastAsia" w:ascii="宋体" w:hAnsi="宋体"/>
                <w:bCs/>
                <w:color w:val="000000"/>
                <w:u w:val="single"/>
                <w:lang w:val="en-US" w:eastAsia="zh-CN"/>
              </w:rPr>
              <w:t xml:space="preserve">（请注明）                          </w:t>
            </w:r>
          </w:p>
        </w:tc>
      </w:tr>
    </w:tbl>
    <w:p w14:paraId="1535FD8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63" w:afterLines="50"/>
        <w:jc w:val="left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</w:t>
      </w:r>
      <w:r>
        <w:rPr>
          <w:rFonts w:hint="default" w:ascii="黑体" w:hAnsi="黑体" w:eastAsia="黑体" w:cs="黑体"/>
          <w:bCs/>
          <w:color w:val="auto"/>
          <w:sz w:val="30"/>
          <w:szCs w:val="30"/>
        </w:rPr>
        <w:t>申报</w:t>
      </w: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及推荐意见</w:t>
      </w:r>
    </w:p>
    <w:tbl>
      <w:tblPr>
        <w:tblStyle w:val="19"/>
        <w:tblW w:w="51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6"/>
      </w:tblGrid>
      <w:tr w14:paraId="27BF0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8" w:hRule="atLeast"/>
          <w:jc w:val="center"/>
        </w:trPr>
        <w:tc>
          <w:tcPr>
            <w:tcW w:w="5000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EB59432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  <w:t>项目申报单位意见：</w:t>
            </w:r>
          </w:p>
          <w:p w14:paraId="24FC20C5">
            <w:pPr>
              <w:pStyle w:val="6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5C8D7973">
            <w:pPr>
              <w:pStyle w:val="16"/>
              <w:rPr>
                <w:rFonts w:hint="eastAsia"/>
                <w:color w:val="auto"/>
              </w:rPr>
            </w:pPr>
          </w:p>
          <w:p w14:paraId="4A9D828F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5C6EA3C0">
            <w:pPr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负责人：                     （签章）</w:t>
            </w:r>
          </w:p>
          <w:p w14:paraId="430F1ADD">
            <w:pPr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                            年   月   日</w:t>
            </w:r>
          </w:p>
        </w:tc>
      </w:tr>
      <w:tr w14:paraId="2290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6" w:hRule="atLeast"/>
          <w:jc w:val="center"/>
        </w:trPr>
        <w:tc>
          <w:tcPr>
            <w:tcW w:w="5000" w:type="pct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1A1494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  <w:t>单位意见：</w:t>
            </w:r>
          </w:p>
          <w:p w14:paraId="337E6AB5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4E22CB40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005B2A04">
            <w:pPr>
              <w:pStyle w:val="6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4DA01065">
            <w:pPr>
              <w:pStyle w:val="16"/>
              <w:rPr>
                <w:rFonts w:hint="eastAsia"/>
                <w:color w:val="auto"/>
              </w:rPr>
            </w:pPr>
          </w:p>
          <w:p w14:paraId="42B75467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281E4958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负责人：                     （签章）</w:t>
            </w:r>
          </w:p>
          <w:p w14:paraId="69D57E25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                            年   月   日</w:t>
            </w:r>
          </w:p>
        </w:tc>
      </w:tr>
    </w:tbl>
    <w:p w14:paraId="4267253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187777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5B1100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0A0094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620316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15099E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1C861F2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3DBC83D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66F95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1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项目可行性研究报告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提纲</w:t>
      </w:r>
    </w:p>
    <w:p w14:paraId="514D8964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</w:p>
    <w:p w14:paraId="0FC18106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一、项目背景与创业意义</w:t>
      </w:r>
    </w:p>
    <w:p w14:paraId="4C26D967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介绍行业市场现状、市场需求痛点；开展本创业项目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的意义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，项目对企业成长、本地产业的价值。</w:t>
      </w:r>
    </w:p>
    <w:p w14:paraId="4D78AA8A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二、创业项目主要内容</w:t>
      </w:r>
    </w:p>
    <w:p w14:paraId="203F7A26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说明项目要落地的产品/技术服务，企业要开展的产品试制、生产线搭建、市场开拓、业务推广等工作。</w:t>
      </w:r>
    </w:p>
    <w:p w14:paraId="7A6C53F7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、项目创新与竞争优势</w:t>
      </w:r>
    </w:p>
    <w:p w14:paraId="64B2C1C1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从产品技术、服务模式、成本、渠道等方面，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说明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本项目的创新点和市场竞争力。</w:t>
      </w:r>
    </w:p>
    <w:p w14:paraId="6BA59AAA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、项目实施计划</w:t>
      </w:r>
    </w:p>
    <w:p w14:paraId="13047B81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分阶段列明创业推进任务，写明时间节点与阶段性成果。</w:t>
      </w:r>
    </w:p>
    <w:p w14:paraId="48AC321C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、创业基础与保障条件</w:t>
      </w:r>
    </w:p>
    <w:p w14:paraId="7BC822A8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 xml:space="preserve">介绍创业团队（申报人主导创业情况、团队构成）、企业现有场地、设备、自有资金、供应链资源，保障创业项目落地。 </w:t>
      </w:r>
    </w:p>
    <w:p w14:paraId="08FD0760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、预期成效</w:t>
      </w:r>
    </w:p>
    <w:p w14:paraId="4BD5648B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1. 技术成果：新产品、专利、工艺等；</w:t>
      </w:r>
    </w:p>
    <w:p w14:paraId="1415875C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2. 经济效益：项目带动企业营收、利税增长；</w:t>
      </w:r>
    </w:p>
    <w:p w14:paraId="53BF72A6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3. 社会效益：吸纳就业、带动上下游配套、助力区域产业发展。</w:t>
      </w:r>
    </w:p>
    <w:p w14:paraId="57FCAE1C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 xml:space="preserve">、附件清单 </w:t>
      </w:r>
    </w:p>
    <w:p w14:paraId="1CD7FBB1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1. 企业知识产权证明（专利、软著、商标等复印件）</w:t>
      </w:r>
    </w:p>
    <w:p w14:paraId="598FC395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2. 企业营业执照复印件</w:t>
      </w:r>
    </w:p>
    <w:p w14:paraId="2E707F16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3. 申报人股权证明材料（证明创办/领办/控股企业）</w:t>
      </w:r>
    </w:p>
    <w:p w14:paraId="4409C170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4. 企业上年度财务报表</w:t>
      </w:r>
    </w:p>
    <w:p w14:paraId="7C948844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5. 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企业及申报人个人征信报告</w:t>
      </w: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3D33AE1-4C44-4623-A5CC-F91AD0FD15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D8C74E5-0125-4D05-B97C-F1803FC9E7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F27E4CA-C5F7-41F2-8E1A-DE7B5DA1562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CE07EAC-3F3A-42AE-9543-8306CC38F98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E1388A23-D729-41A2-B2E9-04E31D424B85}"/>
  </w:font>
  <w:font w:name="Wingdings 2">
    <w:altName w:val="Wingdings 2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6BC69E43-9FFA-49C6-AF45-B829B5290B5C}"/>
  </w:font>
  <w:font w:name="WPSEMBED29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78865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6EE4E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16EE4E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FC99A14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A16E9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5CD222A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B13E55"/>
    <w:rsid w:val="17D90206"/>
    <w:rsid w:val="186D652D"/>
    <w:rsid w:val="18E54D62"/>
    <w:rsid w:val="18FE46EB"/>
    <w:rsid w:val="19D44C2B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1F465C9C"/>
    <w:rsid w:val="20203843"/>
    <w:rsid w:val="20AC7EA6"/>
    <w:rsid w:val="20C21A54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63376AB"/>
    <w:rsid w:val="26E42BFE"/>
    <w:rsid w:val="27485DFA"/>
    <w:rsid w:val="277F117F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6A6D13"/>
    <w:rsid w:val="34A75871"/>
    <w:rsid w:val="34F6758A"/>
    <w:rsid w:val="35383461"/>
    <w:rsid w:val="359878FF"/>
    <w:rsid w:val="35A10499"/>
    <w:rsid w:val="35BE5AD0"/>
    <w:rsid w:val="35FA2D03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10353E"/>
    <w:rsid w:val="42112CF3"/>
    <w:rsid w:val="42236E91"/>
    <w:rsid w:val="425C11B0"/>
    <w:rsid w:val="42693EBC"/>
    <w:rsid w:val="435509D5"/>
    <w:rsid w:val="43A224C0"/>
    <w:rsid w:val="446A0660"/>
    <w:rsid w:val="446C6EBF"/>
    <w:rsid w:val="44AD74AD"/>
    <w:rsid w:val="44CD4E80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D6183"/>
    <w:rsid w:val="496F5395"/>
    <w:rsid w:val="4981092F"/>
    <w:rsid w:val="49975C1C"/>
    <w:rsid w:val="4A6769EF"/>
    <w:rsid w:val="4AC7711A"/>
    <w:rsid w:val="4BC871E5"/>
    <w:rsid w:val="4BF77377"/>
    <w:rsid w:val="4C5F6BAC"/>
    <w:rsid w:val="4D135A73"/>
    <w:rsid w:val="4F422826"/>
    <w:rsid w:val="4F9F2949"/>
    <w:rsid w:val="50406E4E"/>
    <w:rsid w:val="50713EC2"/>
    <w:rsid w:val="507868DC"/>
    <w:rsid w:val="50811F70"/>
    <w:rsid w:val="509C53DB"/>
    <w:rsid w:val="50D730FA"/>
    <w:rsid w:val="50DE2783"/>
    <w:rsid w:val="510513F1"/>
    <w:rsid w:val="523C38A1"/>
    <w:rsid w:val="52616AC5"/>
    <w:rsid w:val="529D3BBC"/>
    <w:rsid w:val="52BE233A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CB6F79"/>
    <w:rsid w:val="61DA4314"/>
    <w:rsid w:val="622E7C0B"/>
    <w:rsid w:val="629E5C56"/>
    <w:rsid w:val="633A3BD0"/>
    <w:rsid w:val="63DE27AE"/>
    <w:rsid w:val="63F46618"/>
    <w:rsid w:val="642D5BEE"/>
    <w:rsid w:val="64A87358"/>
    <w:rsid w:val="64DB4F3F"/>
    <w:rsid w:val="657030BD"/>
    <w:rsid w:val="6571031B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1D38BB"/>
    <w:rsid w:val="734273A9"/>
    <w:rsid w:val="73A9581F"/>
    <w:rsid w:val="73BE7F06"/>
    <w:rsid w:val="76256E22"/>
    <w:rsid w:val="76B46C67"/>
    <w:rsid w:val="774249AA"/>
    <w:rsid w:val="779D010E"/>
    <w:rsid w:val="78915CA3"/>
    <w:rsid w:val="78FE28E9"/>
    <w:rsid w:val="796A485A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1">
    <w:name w:val="Default Paragraph Font"/>
    <w:semiHidden/>
    <w:uiPriority w:val="0"/>
  </w:style>
  <w:style w:type="table" w:default="1" w:styleId="19">
    <w:name w:val="Normal Table"/>
    <w:semiHidden/>
    <w:uiPriority w:val="0"/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6">
    <w:name w:val="Body Text"/>
    <w:basedOn w:val="1"/>
    <w:next w:val="7"/>
    <w:uiPriority w:val="0"/>
    <w:pPr>
      <w:spacing w:after="120"/>
    </w:pPr>
    <w:rPr>
      <w:sz w:val="24"/>
    </w:rPr>
  </w:style>
  <w:style w:type="paragraph" w:styleId="7">
    <w:name w:val="Body Text First Indent"/>
    <w:basedOn w:val="6"/>
    <w:next w:val="8"/>
    <w:qFormat/>
    <w:uiPriority w:val="0"/>
    <w:pPr>
      <w:ind w:firstLine="420" w:firstLineChars="100"/>
    </w:pPr>
  </w:style>
  <w:style w:type="paragraph" w:styleId="8">
    <w:name w:val="Body Text First Indent 2"/>
    <w:basedOn w:val="9"/>
    <w:next w:val="1"/>
    <w:unhideWhenUsed/>
    <w:qFormat/>
    <w:uiPriority w:val="99"/>
    <w:pPr>
      <w:tabs>
        <w:tab w:val="left" w:pos="8505"/>
      </w:tabs>
      <w:ind w:firstLine="420" w:firstLineChars="200"/>
    </w:pPr>
  </w:style>
  <w:style w:type="paragraph" w:styleId="9">
    <w:name w:val="Body Text Indent"/>
    <w:basedOn w:val="1"/>
    <w:next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Body Text 2"/>
    <w:basedOn w:val="1"/>
    <w:next w:val="17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7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20">
    <w:name w:val="Table Grid"/>
    <w:basedOn w:val="19"/>
    <w:uiPriority w:val="0"/>
    <w:pPr>
      <w:widowControl w:val="0"/>
      <w:jc w:val="both"/>
    </w:pPr>
    <w:tblPr>
      <w:tblStyle w:val="1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uiPriority w:val="0"/>
  </w:style>
  <w:style w:type="character" w:styleId="23">
    <w:name w:val="Hyperlink"/>
    <w:basedOn w:val="21"/>
    <w:uiPriority w:val="0"/>
    <w:rPr>
      <w:color w:val="000000"/>
      <w:u w:val="none"/>
    </w:rPr>
  </w:style>
  <w:style w:type="paragraph" w:customStyle="1" w:styleId="24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5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6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7">
    <w:name w:val="Table Normal"/>
    <w:unhideWhenUsed/>
    <w:qFormat/>
    <w:uiPriority w:val="0"/>
    <w:tblPr>
      <w:tblStyle w:val="19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9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5</Pages>
  <Words>1047</Words>
  <Characters>1063</Characters>
  <Lines>55</Lines>
  <Paragraphs>15</Paragraphs>
  <TotalTime>15</TotalTime>
  <ScaleCrop>false</ScaleCrop>
  <LinksUpToDate>false</LinksUpToDate>
  <CharactersWithSpaces>1564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2026-09-18T02:02:10Z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C6F31753E6D440F3AB47833E4D94F2DD_13</vt:lpwstr>
  </property>
  <property fmtid="{D5CDD505-2E9C-101B-9397-08002B2CF9AE}" pid="4" name="KSOTemplateDocerSaveRecord">
    <vt:lpwstr>eyJoZGlkIjoiMjY0ZmZhNzkxNDEyMWRhYjcwMGFiNGFiN2RlMzdhZGIiLCJ1c2VySWQiOiI3MTc0ODQ3MjYifQ==</vt:lpwstr>
  </property>
</Properties>
</file>